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70F" w:rsidRDefault="0086570F"/>
    <w:p w:rsidR="0086570F" w:rsidRPr="00F11663" w:rsidRDefault="0086570F" w:rsidP="0086570F">
      <w:pPr>
        <w:pStyle w:val="Heading1"/>
        <w:rPr>
          <w:b/>
          <w:sz w:val="24"/>
          <w:szCs w:val="24"/>
        </w:rPr>
      </w:pPr>
      <w:r w:rsidRPr="00F11663">
        <w:rPr>
          <w:b/>
          <w:sz w:val="24"/>
          <w:szCs w:val="24"/>
        </w:rPr>
        <w:t>TLS 1.3 Upgrade and Unlimited Multi-Domain Wildcard</w:t>
      </w:r>
      <w:r w:rsidR="00101777">
        <w:rPr>
          <w:b/>
          <w:sz w:val="24"/>
          <w:szCs w:val="24"/>
        </w:rPr>
        <w:t xml:space="preserve"> TLS Available</w:t>
      </w:r>
    </w:p>
    <w:p w:rsidR="0086570F" w:rsidRDefault="0086570F"/>
    <w:p w:rsidR="00F02675" w:rsidRDefault="00B32780">
      <w:hyperlink r:id="rId4" w:history="1">
        <w:r w:rsidR="00F02675" w:rsidRPr="00C13359">
          <w:rPr>
            <w:rStyle w:val="Hyperlink"/>
          </w:rPr>
          <w:t>Https://letsencrypt.org</w:t>
        </w:r>
      </w:hyperlink>
      <w:r w:rsidR="00F02675">
        <w:t xml:space="preserve"> is the only place on the internet where anyone can get free TLS. The encryption world has drastic changes. </w:t>
      </w:r>
    </w:p>
    <w:p w:rsidR="00F02675" w:rsidRDefault="00F02675">
      <w:r>
        <w:t xml:space="preserve">1. TLS is now in 1.3 version. TLS </w:t>
      </w:r>
      <w:proofErr w:type="gramStart"/>
      <w:r>
        <w:t>1,</w:t>
      </w:r>
      <w:proofErr w:type="gramEnd"/>
      <w:r>
        <w:t xml:space="preserve"> and TLS 1.1 are </w:t>
      </w:r>
      <w:r w:rsidR="00F11663">
        <w:t>obsolete</w:t>
      </w:r>
      <w:bookmarkStart w:id="0" w:name="_GoBack"/>
      <w:bookmarkEnd w:id="0"/>
      <w:r>
        <w:t xml:space="preserve"> and with quantum computers in plays,</w:t>
      </w:r>
      <w:r w:rsidR="00FE157D">
        <w:t xml:space="preserve"> and</w:t>
      </w:r>
      <w:r>
        <w:t xml:space="preserve"> TLS 1.2 is shaky in its security standards.   </w:t>
      </w:r>
    </w:p>
    <w:p w:rsidR="0086570F" w:rsidRDefault="00F02675">
      <w:r>
        <w:t xml:space="preserve">2. Nice places </w:t>
      </w:r>
      <w:hyperlink r:id="rId5" w:history="1">
        <w:r w:rsidRPr="00C13359">
          <w:rPr>
            <w:rStyle w:val="Hyperlink"/>
          </w:rPr>
          <w:t>https://zerossl.com</w:t>
        </w:r>
      </w:hyperlink>
      <w:r>
        <w:t xml:space="preserve"> and </w:t>
      </w:r>
      <w:hyperlink r:id="rId6" w:history="1">
        <w:r w:rsidRPr="00C13359">
          <w:rPr>
            <w:rStyle w:val="Hyperlink"/>
          </w:rPr>
          <w:t>https://www.sslforfree.com</w:t>
        </w:r>
      </w:hyperlink>
      <w:r>
        <w:t xml:space="preserve"> </w:t>
      </w:r>
      <w:r w:rsidR="00F11663">
        <w:t xml:space="preserve">are not nice anymore and </w:t>
      </w:r>
      <w:proofErr w:type="gramStart"/>
      <w:r>
        <w:t>don’t</w:t>
      </w:r>
      <w:proofErr w:type="gramEnd"/>
      <w:r>
        <w:t xml:space="preserve"> offer nice TLS certificates generously anymore. They only offer </w:t>
      </w:r>
      <w:proofErr w:type="gramStart"/>
      <w:r>
        <w:t>1</w:t>
      </w:r>
      <w:proofErr w:type="gramEnd"/>
      <w:r w:rsidR="00F11663">
        <w:t xml:space="preserve"> NONWILDCARD certificate for single domain</w:t>
      </w:r>
      <w:r>
        <w:t xml:space="preserve"> and limit to only 3</w:t>
      </w:r>
      <w:r w:rsidR="00FE157D">
        <w:t xml:space="preserve"> certificates</w:t>
      </w:r>
      <w:r>
        <w:t xml:space="preserve"> per account. </w:t>
      </w:r>
      <w:r w:rsidR="0086570F">
        <w:t>Tables b</w:t>
      </w:r>
      <w:r>
        <w:t>elow are the shocking prices they want drastically increased from free.</w:t>
      </w:r>
      <w:r w:rsidR="00696D61">
        <w:t xml:space="preserve"> Wildcard/multi-domain TLSs are so expensive everywhere on internet! </w:t>
      </w:r>
      <w:r>
        <w:t xml:space="preserve"> </w:t>
      </w:r>
    </w:p>
    <w:p w:rsidR="00F11663" w:rsidRDefault="00F11663"/>
    <w:p w:rsidR="0086570F" w:rsidRDefault="0086570F">
      <w:r>
        <w:t xml:space="preserve">The trouble </w:t>
      </w:r>
      <w:r w:rsidR="00AC44A5">
        <w:t>with the letsencrypt.org is</w:t>
      </w:r>
      <w:r>
        <w:t xml:space="preserve"> to obtain </w:t>
      </w:r>
      <w:r w:rsidR="00AC44A5">
        <w:t xml:space="preserve">TLS from them is very difficult, </w:t>
      </w:r>
      <w:r>
        <w:t>only very skillful and knowledgeable software engineer</w:t>
      </w:r>
      <w:r w:rsidR="00F11663">
        <w:t>s</w:t>
      </w:r>
      <w:r>
        <w:t xml:space="preserve"> would be able to figure out how. The trouble is that people need Linux systems and </w:t>
      </w:r>
      <w:proofErr w:type="spellStart"/>
      <w:r>
        <w:t>Certbot</w:t>
      </w:r>
      <w:proofErr w:type="spellEnd"/>
      <w:r>
        <w:t xml:space="preserve"> program to get certificates. Here are the URLs but they are very complicated and time-consuming to figure out the usage: </w:t>
      </w:r>
      <w:hyperlink r:id="rId7" w:history="1">
        <w:r w:rsidRPr="00C13359">
          <w:rPr>
            <w:rStyle w:val="Hyperlink"/>
          </w:rPr>
          <w:t>https://medium.com/beyond-the-helpdesk/lets-encrypt-for-windows-10-e07556c811b4</w:t>
        </w:r>
      </w:hyperlink>
      <w:r>
        <w:t xml:space="preserve">, </w:t>
      </w:r>
      <w:hyperlink r:id="rId8" w:history="1">
        <w:r w:rsidRPr="00C13359">
          <w:rPr>
            <w:rStyle w:val="Hyperlink"/>
          </w:rPr>
          <w:t>https://certbot.eff.org/lets-encrypt/ubuntufocal-apache</w:t>
        </w:r>
      </w:hyperlink>
      <w:r>
        <w:t xml:space="preserve"> . No worries, AAWISDOM.com </w:t>
      </w:r>
      <w:r w:rsidR="00F11663">
        <w:t xml:space="preserve">will compete with them and </w:t>
      </w:r>
      <w:r>
        <w:t>help to upgrade servers to TLS 1.3 and get unlimited wildcard, multi-domain certificates for fraction of the costs to pay ridiculous prices below.</w:t>
      </w:r>
      <w:r w:rsidR="00F11663">
        <w:t xml:space="preserve"> Call or email 716 240 7786 or </w:t>
      </w:r>
      <w:hyperlink r:id="rId9" w:history="1">
        <w:r w:rsidR="00F11663" w:rsidRPr="00C13359">
          <w:rPr>
            <w:rStyle w:val="Hyperlink"/>
          </w:rPr>
          <w:t>mcgrath_ch@hotmail.com</w:t>
        </w:r>
      </w:hyperlink>
      <w:r w:rsidR="00F11663">
        <w:t xml:space="preserve">. </w:t>
      </w:r>
      <w:r>
        <w:t xml:space="preserve">    </w:t>
      </w:r>
    </w:p>
    <w:p w:rsidR="00F02675" w:rsidRDefault="00F02675"/>
    <w:p w:rsidR="00184B99" w:rsidRDefault="00F02675">
      <w:r w:rsidRPr="00F02675">
        <w:rPr>
          <w:noProof/>
        </w:rPr>
        <w:drawing>
          <wp:inline distT="0" distB="0" distL="0" distR="0">
            <wp:extent cx="4953000" cy="2796513"/>
            <wp:effectExtent l="0" t="0" r="0" b="4445"/>
            <wp:docPr id="1" name="Picture 1" descr="C:\Users\mcgrath\Desktop\CertPric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rath\Desktop\CertPrices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8" cy="280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675" w:rsidRDefault="00F02675">
      <w:r w:rsidRPr="00F02675">
        <w:rPr>
          <w:noProof/>
        </w:rPr>
        <w:drawing>
          <wp:inline distT="0" distB="0" distL="0" distR="0">
            <wp:extent cx="4953000" cy="2886825"/>
            <wp:effectExtent l="0" t="0" r="0" b="8890"/>
            <wp:docPr id="2" name="Picture 2" descr="C:\Users\mcgrath\Desktop\CertPric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grath\Desktop\CertPrices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087" cy="289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2675" w:rsidSect="00F11663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75"/>
    <w:rsid w:val="00101777"/>
    <w:rsid w:val="00184B99"/>
    <w:rsid w:val="00696D61"/>
    <w:rsid w:val="0086570F"/>
    <w:rsid w:val="00A71013"/>
    <w:rsid w:val="00AC44A5"/>
    <w:rsid w:val="00B32780"/>
    <w:rsid w:val="00F02675"/>
    <w:rsid w:val="00F11663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60C9"/>
  <w15:chartTrackingRefBased/>
  <w15:docId w15:val="{DCD02FBD-8B68-42E0-893B-A99732D8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57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67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57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bot.eff.org/lets-encrypt/ubuntufocal-apach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dium.com/beyond-the-helpdesk/lets-encrypt-for-windows-10-e07556c811b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slforfree.com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zerossl.com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letsencrypt.org" TargetMode="External"/><Relationship Id="rId9" Type="http://schemas.openxmlformats.org/officeDocument/2006/relationships/hyperlink" Target="mailto:mcgrath_ch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</dc:creator>
  <cp:keywords/>
  <dc:description/>
  <cp:lastModifiedBy>mcgrath</cp:lastModifiedBy>
  <cp:revision>7</cp:revision>
  <cp:lastPrinted>2020-05-27T06:00:00Z</cp:lastPrinted>
  <dcterms:created xsi:type="dcterms:W3CDTF">2020-05-27T05:26:00Z</dcterms:created>
  <dcterms:modified xsi:type="dcterms:W3CDTF">2022-01-18T16:54:00Z</dcterms:modified>
</cp:coreProperties>
</file>